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3C06B" w14:textId="77777777" w:rsidR="008849A1" w:rsidRPr="008849A1" w:rsidRDefault="008849A1" w:rsidP="008849A1">
      <w:pPr>
        <w:rPr>
          <w:rFonts w:ascii="Times New Roman" w:hAnsi="Times New Roman" w:cs="Times New Roman"/>
          <w:sz w:val="26"/>
          <w:szCs w:val="26"/>
        </w:rPr>
      </w:pPr>
      <w:r w:rsidRPr="008849A1">
        <w:rPr>
          <w:rFonts w:ascii="Times New Roman" w:hAnsi="Times New Roman" w:cs="Times New Roman"/>
          <w:sz w:val="26"/>
          <w:szCs w:val="26"/>
        </w:rPr>
        <w:t>CÔNG TY TNHH TẬP ĐOÀN QUỐC TẾ VITAL4U</w:t>
      </w:r>
    </w:p>
    <w:p w14:paraId="3D69A0C3" w14:textId="2DB2961D" w:rsidR="008849A1" w:rsidRPr="008849A1" w:rsidRDefault="008849A1" w:rsidP="008849A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9A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: 94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A4,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12,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Nam</w:t>
      </w:r>
    </w:p>
    <w:p w14:paraId="18493527" w14:textId="201E372C" w:rsidR="00930ACB" w:rsidRPr="008849A1" w:rsidRDefault="008849A1" w:rsidP="008849A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9A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9A1">
        <w:rPr>
          <w:rFonts w:ascii="Times New Roman" w:hAnsi="Times New Roman" w:cs="Times New Roman"/>
          <w:sz w:val="26"/>
          <w:szCs w:val="26"/>
        </w:rPr>
        <w:t>thoạ</w:t>
      </w:r>
      <w:r w:rsidR="0001047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8849A1">
        <w:rPr>
          <w:rFonts w:ascii="Times New Roman" w:hAnsi="Times New Roman" w:cs="Times New Roman"/>
          <w:sz w:val="26"/>
          <w:szCs w:val="26"/>
        </w:rPr>
        <w:t>: 028-6685-8844</w:t>
      </w:r>
    </w:p>
    <w:p w14:paraId="4B88EA9D" w14:textId="77777777" w:rsidR="008849A1" w:rsidRDefault="008849A1" w:rsidP="008849A1">
      <w:pPr>
        <w:rPr>
          <w:rFonts w:ascii="Times New Roman" w:hAnsi="Times New Roman" w:cs="Times New Roman"/>
          <w:sz w:val="26"/>
          <w:szCs w:val="26"/>
        </w:rPr>
      </w:pPr>
    </w:p>
    <w:p w14:paraId="423757FE" w14:textId="77777777" w:rsidR="00010476" w:rsidRDefault="00010476" w:rsidP="008849A1">
      <w:pPr>
        <w:rPr>
          <w:rFonts w:ascii="Times New Roman" w:hAnsi="Times New Roman" w:cs="Times New Roman"/>
          <w:sz w:val="26"/>
          <w:szCs w:val="26"/>
        </w:rPr>
      </w:pPr>
    </w:p>
    <w:p w14:paraId="60379046" w14:textId="77777777" w:rsidR="00010476" w:rsidRPr="008849A1" w:rsidRDefault="00010476" w:rsidP="008849A1">
      <w:pPr>
        <w:rPr>
          <w:rFonts w:ascii="Times New Roman" w:hAnsi="Times New Roman" w:cs="Times New Roman"/>
          <w:sz w:val="26"/>
          <w:szCs w:val="26"/>
        </w:rPr>
      </w:pPr>
    </w:p>
    <w:p w14:paraId="5E9D73E2" w14:textId="77777777" w:rsidR="008849A1" w:rsidRPr="00010476" w:rsidRDefault="008849A1" w:rsidP="00010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476">
        <w:rPr>
          <w:rFonts w:ascii="Times New Roman" w:hAnsi="Times New Roman" w:cs="Times New Roman"/>
          <w:b/>
          <w:sz w:val="32"/>
          <w:szCs w:val="32"/>
        </w:rPr>
        <w:t>DANH MỤC HÀNG HÓA KINH DOANH THEO PHƯƠNG THỨC ĐA CẤP</w:t>
      </w:r>
    </w:p>
    <w:p w14:paraId="59737FB0" w14:textId="77777777" w:rsidR="008849A1" w:rsidRPr="008849A1" w:rsidRDefault="008849A1" w:rsidP="008849A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2984" w:type="dxa"/>
        <w:tblLook w:val="04A0" w:firstRow="1" w:lastRow="0" w:firstColumn="1" w:lastColumn="0" w:noHBand="0" w:noVBand="1"/>
      </w:tblPr>
      <w:tblGrid>
        <w:gridCol w:w="708"/>
        <w:gridCol w:w="1531"/>
        <w:gridCol w:w="1525"/>
        <w:gridCol w:w="1572"/>
        <w:gridCol w:w="2540"/>
        <w:gridCol w:w="2694"/>
        <w:gridCol w:w="2414"/>
      </w:tblGrid>
      <w:tr w:rsidR="004577B2" w:rsidRPr="00010476" w14:paraId="6732EBF8" w14:textId="77777777" w:rsidTr="008849A1">
        <w:trPr>
          <w:trHeight w:val="1110"/>
        </w:trPr>
        <w:tc>
          <w:tcPr>
            <w:tcW w:w="644" w:type="dxa"/>
            <w:vAlign w:val="center"/>
          </w:tcPr>
          <w:p w14:paraId="3EF673EE" w14:textId="77777777" w:rsidR="008849A1" w:rsidRPr="00010476" w:rsidRDefault="008849A1" w:rsidP="008849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7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60" w:type="dxa"/>
            <w:vAlign w:val="center"/>
          </w:tcPr>
          <w:p w14:paraId="0FCA4802" w14:textId="77777777" w:rsidR="008849A1" w:rsidRPr="00010476" w:rsidRDefault="008849A1" w:rsidP="008849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76">
              <w:rPr>
                <w:rFonts w:ascii="Times New Roman" w:hAnsi="Times New Roman" w:cs="Times New Roman"/>
                <w:b/>
                <w:sz w:val="26"/>
                <w:szCs w:val="26"/>
              </w:rPr>
              <w:t>TÊN HÀNG HOÁ</w:t>
            </w:r>
          </w:p>
        </w:tc>
        <w:tc>
          <w:tcPr>
            <w:tcW w:w="1535" w:type="dxa"/>
            <w:vAlign w:val="center"/>
          </w:tcPr>
          <w:p w14:paraId="5E392055" w14:textId="77777777" w:rsidR="008849A1" w:rsidRPr="00010476" w:rsidRDefault="008849A1" w:rsidP="008849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76">
              <w:rPr>
                <w:rFonts w:ascii="Times New Roman" w:hAnsi="Times New Roman" w:cs="Times New Roman"/>
                <w:b/>
                <w:sz w:val="26"/>
                <w:szCs w:val="26"/>
              </w:rPr>
              <w:t>CHỦNG LOẠI</w:t>
            </w:r>
          </w:p>
        </w:tc>
        <w:tc>
          <w:tcPr>
            <w:tcW w:w="1587" w:type="dxa"/>
            <w:vAlign w:val="center"/>
          </w:tcPr>
          <w:p w14:paraId="509A5224" w14:textId="77777777" w:rsidR="008849A1" w:rsidRPr="00010476" w:rsidRDefault="008849A1" w:rsidP="008849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76">
              <w:rPr>
                <w:rFonts w:ascii="Times New Roman" w:hAnsi="Times New Roman" w:cs="Times New Roman"/>
                <w:b/>
                <w:sz w:val="26"/>
                <w:szCs w:val="26"/>
              </w:rPr>
              <w:t>QUY CÁCH ĐÓNG GÓI</w:t>
            </w:r>
          </w:p>
        </w:tc>
        <w:tc>
          <w:tcPr>
            <w:tcW w:w="2579" w:type="dxa"/>
            <w:vAlign w:val="center"/>
          </w:tcPr>
          <w:p w14:paraId="4B4E132F" w14:textId="77777777" w:rsidR="008849A1" w:rsidRPr="00010476" w:rsidRDefault="008849A1" w:rsidP="008849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76">
              <w:rPr>
                <w:rFonts w:ascii="Times New Roman" w:hAnsi="Times New Roman" w:cs="Times New Roman"/>
                <w:b/>
                <w:sz w:val="26"/>
                <w:szCs w:val="26"/>
              </w:rPr>
              <w:t>GIÁ BÁN</w:t>
            </w:r>
          </w:p>
        </w:tc>
        <w:tc>
          <w:tcPr>
            <w:tcW w:w="2728" w:type="dxa"/>
            <w:vAlign w:val="center"/>
          </w:tcPr>
          <w:p w14:paraId="0D42BF54" w14:textId="77777777" w:rsidR="008849A1" w:rsidRPr="00010476" w:rsidRDefault="008849A1" w:rsidP="008849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76">
              <w:rPr>
                <w:rFonts w:ascii="Times New Roman" w:hAnsi="Times New Roman" w:cs="Times New Roman"/>
                <w:b/>
                <w:sz w:val="26"/>
                <w:szCs w:val="26"/>
              </w:rPr>
              <w:t>SỐ ĐIỂM THƯỞNG QUY ĐỔI TƯƠNG ỨNG VỚI GIÁ BÁN</w:t>
            </w:r>
          </w:p>
        </w:tc>
        <w:tc>
          <w:tcPr>
            <w:tcW w:w="2451" w:type="dxa"/>
            <w:vAlign w:val="center"/>
          </w:tcPr>
          <w:p w14:paraId="54B2B768" w14:textId="77777777" w:rsidR="008849A1" w:rsidRPr="00010476" w:rsidRDefault="008849A1" w:rsidP="008849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76">
              <w:rPr>
                <w:rFonts w:ascii="Times New Roman" w:hAnsi="Times New Roman" w:cs="Times New Roman"/>
                <w:b/>
                <w:sz w:val="26"/>
                <w:szCs w:val="26"/>
              </w:rPr>
              <w:t>CHẾ ĐỘ BẢO HÀNH</w:t>
            </w:r>
          </w:p>
        </w:tc>
      </w:tr>
      <w:tr w:rsidR="004577B2" w:rsidRPr="008849A1" w14:paraId="53D5A2C8" w14:textId="77777777" w:rsidTr="008849A1">
        <w:trPr>
          <w:trHeight w:val="1110"/>
        </w:trPr>
        <w:tc>
          <w:tcPr>
            <w:tcW w:w="644" w:type="dxa"/>
            <w:vAlign w:val="center"/>
          </w:tcPr>
          <w:p w14:paraId="2793651C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  <w:vAlign w:val="center"/>
          </w:tcPr>
          <w:p w14:paraId="5C9A98BF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VITAL ENZYME’S</w:t>
            </w:r>
          </w:p>
        </w:tc>
        <w:tc>
          <w:tcPr>
            <w:tcW w:w="1535" w:type="dxa"/>
            <w:vAlign w:val="center"/>
          </w:tcPr>
          <w:p w14:paraId="31E2AC5B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khoẻ</w:t>
            </w:r>
            <w:proofErr w:type="spellEnd"/>
          </w:p>
        </w:tc>
        <w:tc>
          <w:tcPr>
            <w:tcW w:w="1587" w:type="dxa"/>
            <w:vAlign w:val="center"/>
          </w:tcPr>
          <w:p w14:paraId="52F9BC42" w14:textId="77777777" w:rsidR="004577B2" w:rsidRDefault="004577B2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8849A1" w:rsidRPr="008849A1">
              <w:rPr>
                <w:rFonts w:ascii="Times New Roman" w:hAnsi="Times New Roman" w:cs="Times New Roman"/>
                <w:sz w:val="26"/>
                <w:szCs w:val="26"/>
              </w:rPr>
              <w:t>ộp</w:t>
            </w:r>
            <w:proofErr w:type="spellEnd"/>
            <w:r w:rsidR="008849A1"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30 </w:t>
            </w:r>
            <w:proofErr w:type="spellStart"/>
            <w:r w:rsidR="008849A1" w:rsidRPr="008849A1">
              <w:rPr>
                <w:rFonts w:ascii="Times New Roman" w:hAnsi="Times New Roman" w:cs="Times New Roman"/>
                <w:sz w:val="26"/>
                <w:szCs w:val="26"/>
              </w:rPr>
              <w:t>gói</w:t>
            </w:r>
            <w:proofErr w:type="spellEnd"/>
          </w:p>
          <w:p w14:paraId="1B7772F2" w14:textId="77777777" w:rsidR="004577B2" w:rsidRDefault="004577B2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FAF826" w14:textId="45AA70B4" w:rsidR="008849A1" w:rsidRPr="008849A1" w:rsidRDefault="004577B2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* 3g/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gói</w:t>
            </w:r>
            <w:proofErr w:type="spellEnd"/>
          </w:p>
        </w:tc>
        <w:tc>
          <w:tcPr>
            <w:tcW w:w="2579" w:type="dxa"/>
            <w:vAlign w:val="center"/>
          </w:tcPr>
          <w:p w14:paraId="3A0EA285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920.000 VNĐ</w:t>
            </w:r>
          </w:p>
        </w:tc>
        <w:tc>
          <w:tcPr>
            <w:tcW w:w="2728" w:type="dxa"/>
            <w:vAlign w:val="center"/>
          </w:tcPr>
          <w:p w14:paraId="5E7DA48D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20 PP</w:t>
            </w:r>
          </w:p>
        </w:tc>
        <w:tc>
          <w:tcPr>
            <w:tcW w:w="2451" w:type="dxa"/>
            <w:vAlign w:val="center"/>
          </w:tcPr>
          <w:p w14:paraId="151EA611" w14:textId="77DA51B1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77B2" w:rsidRPr="008849A1" w14:paraId="2541E571" w14:textId="77777777" w:rsidTr="008849A1">
        <w:trPr>
          <w:trHeight w:val="1084"/>
        </w:trPr>
        <w:tc>
          <w:tcPr>
            <w:tcW w:w="644" w:type="dxa"/>
            <w:vAlign w:val="center"/>
          </w:tcPr>
          <w:p w14:paraId="45D2ACDF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0" w:type="dxa"/>
            <w:vAlign w:val="center"/>
          </w:tcPr>
          <w:p w14:paraId="3E3EB52A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MeVital</w:t>
            </w:r>
            <w:proofErr w:type="spellEnd"/>
          </w:p>
        </w:tc>
        <w:tc>
          <w:tcPr>
            <w:tcW w:w="1535" w:type="dxa"/>
            <w:vAlign w:val="center"/>
          </w:tcPr>
          <w:p w14:paraId="06B8D10C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khoẻ</w:t>
            </w:r>
            <w:proofErr w:type="spellEnd"/>
          </w:p>
        </w:tc>
        <w:tc>
          <w:tcPr>
            <w:tcW w:w="1587" w:type="dxa"/>
            <w:vAlign w:val="center"/>
          </w:tcPr>
          <w:p w14:paraId="7B386317" w14:textId="48EFAC52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500ml</w:t>
            </w:r>
            <w:r w:rsidR="00010476">
              <w:rPr>
                <w:rFonts w:ascii="Times New Roman" w:hAnsi="Times New Roman" w:cs="Times New Roman"/>
                <w:sz w:val="26"/>
                <w:szCs w:val="26"/>
              </w:rPr>
              <w:t>/ C</w:t>
            </w:r>
            <w:r w:rsidR="004577B2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</w:tc>
        <w:tc>
          <w:tcPr>
            <w:tcW w:w="2579" w:type="dxa"/>
            <w:vAlign w:val="center"/>
          </w:tcPr>
          <w:p w14:paraId="3D3E703A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920.000 VNĐ</w:t>
            </w:r>
          </w:p>
        </w:tc>
        <w:tc>
          <w:tcPr>
            <w:tcW w:w="2728" w:type="dxa"/>
            <w:vAlign w:val="center"/>
          </w:tcPr>
          <w:p w14:paraId="1F64391D" w14:textId="77777777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20 PP</w:t>
            </w:r>
          </w:p>
        </w:tc>
        <w:tc>
          <w:tcPr>
            <w:tcW w:w="2451" w:type="dxa"/>
            <w:vAlign w:val="center"/>
          </w:tcPr>
          <w:p w14:paraId="62EFD16B" w14:textId="0B464841" w:rsidR="008849A1" w:rsidRPr="008849A1" w:rsidRDefault="008849A1" w:rsidP="0088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884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6C0BE548" w14:textId="77777777" w:rsidR="008849A1" w:rsidRDefault="008849A1" w:rsidP="008849A1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</w:p>
    <w:p w14:paraId="1F67F511" w14:textId="77777777" w:rsidR="008849A1" w:rsidRPr="008849A1" w:rsidRDefault="008849A1" w:rsidP="008849A1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</w:t>
      </w:r>
      <w:r w:rsidRPr="008849A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hời điểm áp dụng: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02/09/2019</w:t>
      </w:r>
    </w:p>
    <w:p w14:paraId="72315507" w14:textId="77777777" w:rsidR="008849A1" w:rsidRPr="008849A1" w:rsidRDefault="008849A1" w:rsidP="008849A1">
      <w:pPr>
        <w:rPr>
          <w:rFonts w:ascii="Times New Roman" w:hAnsi="Times New Roman" w:cs="Times New Roman"/>
          <w:b/>
          <w:sz w:val="26"/>
          <w:szCs w:val="26"/>
        </w:rPr>
      </w:pPr>
    </w:p>
    <w:p w14:paraId="6997F529" w14:textId="77777777" w:rsidR="008849A1" w:rsidRPr="008849A1" w:rsidRDefault="008849A1" w:rsidP="008849A1">
      <w:pPr>
        <w:ind w:left="6480"/>
        <w:rPr>
          <w:rFonts w:ascii="Times New Roman" w:hAnsi="Times New Roman" w:cs="Times New Roman"/>
          <w:b/>
          <w:sz w:val="26"/>
          <w:szCs w:val="26"/>
        </w:rPr>
      </w:pPr>
      <w:r w:rsidRPr="008849A1">
        <w:rPr>
          <w:rFonts w:ascii="Times New Roman" w:hAnsi="Times New Roman" w:cs="Times New Roman"/>
          <w:b/>
          <w:sz w:val="26"/>
          <w:szCs w:val="26"/>
        </w:rPr>
        <w:t>CÔNG TY TNHH TẬP ĐOÀN QUỐC TẾ VITAL4U</w:t>
      </w:r>
    </w:p>
    <w:p w14:paraId="05A51D69" w14:textId="77777777" w:rsidR="008849A1" w:rsidRPr="008849A1" w:rsidRDefault="008849A1" w:rsidP="008849A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849A1" w:rsidRPr="008849A1" w:rsidSect="008849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1"/>
    <w:rsid w:val="00010476"/>
    <w:rsid w:val="004577B2"/>
    <w:rsid w:val="008849A1"/>
    <w:rsid w:val="00CF4CAF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2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3</cp:revision>
  <dcterms:created xsi:type="dcterms:W3CDTF">2019-08-04T15:25:00Z</dcterms:created>
  <dcterms:modified xsi:type="dcterms:W3CDTF">2019-08-04T15:35:00Z</dcterms:modified>
</cp:coreProperties>
</file>